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9.9软件升级更新说明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一：解压更新包</w:t>
      </w:r>
    </w:p>
    <w:p>
      <w:r>
        <w:drawing>
          <wp:inline distT="0" distB="0" distL="114300" distR="114300">
            <wp:extent cx="5265420" cy="277876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二：程序升级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sz w:val="24"/>
          <w:szCs w:val="32"/>
          <w:lang w:eastAsia="zh-CN"/>
        </w:rPr>
        <w:t>将更新包解压出来的</w:t>
      </w:r>
      <w:r>
        <w:rPr>
          <w:rFonts w:hint="eastAsia"/>
          <w:color w:val="FF0000"/>
          <w:sz w:val="24"/>
          <w:szCs w:val="32"/>
          <w:lang w:eastAsia="zh-CN"/>
        </w:rPr>
        <w:t>所有文件及文件夹复制替换</w:t>
      </w:r>
      <w:r>
        <w:rPr>
          <w:rFonts w:hint="eastAsia"/>
          <w:color w:val="auto"/>
          <w:sz w:val="24"/>
          <w:szCs w:val="32"/>
          <w:lang w:eastAsia="zh-CN"/>
        </w:rPr>
        <w:t>到</w:t>
      </w:r>
      <w:r>
        <w:rPr>
          <w:rFonts w:hint="eastAsia"/>
          <w:sz w:val="24"/>
          <w:szCs w:val="32"/>
          <w:lang w:val="en-US" w:eastAsia="zh-CN"/>
        </w:rPr>
        <w:t>9.9软件</w:t>
      </w:r>
      <w:r>
        <w:rPr>
          <w:rFonts w:hint="eastAsia"/>
          <w:sz w:val="24"/>
          <w:szCs w:val="32"/>
          <w:lang w:eastAsia="zh-CN"/>
        </w:rPr>
        <w:t xml:space="preserve">安装目录下， 默认安装在 </w:t>
      </w:r>
      <w:r>
        <w:rPr>
          <w:rFonts w:hint="eastAsia"/>
          <w:sz w:val="24"/>
          <w:szCs w:val="32"/>
          <w:u w:val="single"/>
          <w:lang w:eastAsia="zh-CN"/>
        </w:rPr>
        <w:t>D:\ParkSystem</w:t>
      </w: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045075" cy="3733165"/>
            <wp:effectExtent l="0" t="0" r="31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3040" cy="3878580"/>
            <wp:effectExtent l="0" t="0" r="381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4283075"/>
            <wp:effectExtent l="0" t="0" r="11430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92150"/>
    <w:rsid w:val="17092150"/>
    <w:rsid w:val="513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2021-03-10T08:44:00Z</dcterms:created>
  <dc:creator>Administrator</dc:creator>
  <cp:lastModifiedBy>Administrator</cp:lastModifiedBy>
  <dcterms:modified xsi:type="dcterms:W3CDTF">2021-03-10T09:02:16Z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